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B3333" w14:textId="77777777" w:rsidR="004B0134" w:rsidRPr="004B0134" w:rsidRDefault="004B0134" w:rsidP="004B0134">
      <w:pPr>
        <w:pStyle w:val="NormalWeb"/>
        <w:shd w:val="clear" w:color="auto" w:fill="FFFFFF"/>
        <w:spacing w:before="0" w:beforeAutospacing="0" w:after="0" w:afterAutospacing="0"/>
        <w:rPr>
          <w:rFonts w:asciiTheme="minorEastAsia" w:eastAsiaTheme="minorEastAsia" w:hAnsiTheme="minorEastAsia"/>
          <w:color w:val="000000" w:themeColor="text1"/>
          <w:sz w:val="28"/>
          <w:szCs w:val="28"/>
        </w:rPr>
      </w:pPr>
      <w:r w:rsidRPr="004B0134">
        <w:rPr>
          <w:rFonts w:asciiTheme="minorEastAsia" w:eastAsiaTheme="minorEastAsia" w:hAnsiTheme="minorEastAsia" w:hint="eastAsia"/>
          <w:color w:val="000000" w:themeColor="text1"/>
          <w:sz w:val="28"/>
          <w:szCs w:val="28"/>
        </w:rPr>
        <w:t>于渊现任职于柏林音乐厅管弦乐团的长笛首席，此前曾任香港小交响乐团长笛首席。</w:t>
      </w:r>
    </w:p>
    <w:p w14:paraId="2C183792" w14:textId="77777777" w:rsidR="004B0134" w:rsidRPr="004B0134" w:rsidRDefault="004B0134" w:rsidP="004B0134">
      <w:pPr>
        <w:pStyle w:val="NormalWeb"/>
        <w:shd w:val="clear" w:color="auto" w:fill="FFFFFF"/>
        <w:spacing w:before="0" w:beforeAutospacing="0" w:after="0" w:afterAutospacing="0"/>
        <w:rPr>
          <w:rFonts w:asciiTheme="minorEastAsia" w:eastAsiaTheme="minorEastAsia" w:hAnsiTheme="minorEastAsia" w:hint="eastAsia"/>
          <w:color w:val="000000" w:themeColor="text1"/>
          <w:sz w:val="28"/>
          <w:szCs w:val="28"/>
        </w:rPr>
      </w:pPr>
    </w:p>
    <w:p w14:paraId="3818A23F" w14:textId="77777777" w:rsidR="004B0134" w:rsidRPr="004B0134" w:rsidRDefault="004B0134" w:rsidP="004B0134">
      <w:pPr>
        <w:pStyle w:val="NormalWeb"/>
        <w:shd w:val="clear" w:color="auto" w:fill="FFFFFF"/>
        <w:spacing w:before="0" w:beforeAutospacing="0" w:after="0" w:afterAutospacing="0"/>
        <w:rPr>
          <w:rFonts w:asciiTheme="minorEastAsia" w:eastAsiaTheme="minorEastAsia" w:hAnsiTheme="minorEastAsia"/>
          <w:color w:val="000000" w:themeColor="text1"/>
          <w:sz w:val="28"/>
          <w:szCs w:val="28"/>
        </w:rPr>
      </w:pPr>
      <w:r w:rsidRPr="004B0134">
        <w:rPr>
          <w:rFonts w:asciiTheme="minorEastAsia" w:eastAsiaTheme="minorEastAsia" w:hAnsiTheme="minorEastAsia"/>
          <w:color w:val="000000" w:themeColor="text1"/>
          <w:sz w:val="28"/>
          <w:szCs w:val="28"/>
        </w:rPr>
        <w:t>2017</w:t>
      </w:r>
      <w:r w:rsidRPr="004B0134">
        <w:rPr>
          <w:rFonts w:asciiTheme="minorEastAsia" w:eastAsiaTheme="minorEastAsia" w:hAnsiTheme="minorEastAsia" w:hint="eastAsia"/>
          <w:color w:val="000000" w:themeColor="text1"/>
          <w:sz w:val="28"/>
          <w:szCs w:val="28"/>
        </w:rPr>
        <w:t>年，年仅</w:t>
      </w:r>
      <w:r w:rsidRPr="004B0134">
        <w:rPr>
          <w:rFonts w:asciiTheme="minorEastAsia" w:eastAsiaTheme="minorEastAsia" w:hAnsiTheme="minorEastAsia"/>
          <w:color w:val="000000" w:themeColor="text1"/>
          <w:sz w:val="28"/>
          <w:szCs w:val="28"/>
        </w:rPr>
        <w:t>15</w:t>
      </w:r>
      <w:r w:rsidRPr="004B0134">
        <w:rPr>
          <w:rFonts w:asciiTheme="minorEastAsia" w:eastAsiaTheme="minorEastAsia" w:hAnsiTheme="minorEastAsia" w:hint="eastAsia"/>
          <w:color w:val="000000" w:themeColor="text1"/>
          <w:sz w:val="28"/>
          <w:szCs w:val="28"/>
        </w:rPr>
        <w:t>岁的于渊荣获第七届克拉科夫国际长笛比赛冠军，同年又荣获世界顶级长笛比赛之一的第九届神户国际长笛比赛一等奖。</w:t>
      </w:r>
      <w:r w:rsidRPr="004B0134">
        <w:rPr>
          <w:rFonts w:asciiTheme="minorEastAsia" w:eastAsiaTheme="minorEastAsia" w:hAnsiTheme="minorEastAsia"/>
          <w:color w:val="000000" w:themeColor="text1"/>
          <w:sz w:val="28"/>
          <w:szCs w:val="28"/>
        </w:rPr>
        <w:t>2018</w:t>
      </w:r>
      <w:r w:rsidRPr="004B0134">
        <w:rPr>
          <w:rFonts w:asciiTheme="minorEastAsia" w:eastAsiaTheme="minorEastAsia" w:hAnsiTheme="minorEastAsia" w:hint="eastAsia"/>
          <w:color w:val="000000" w:themeColor="text1"/>
          <w:sz w:val="28"/>
          <w:szCs w:val="28"/>
        </w:rPr>
        <w:t>年，于渊荣获（</w:t>
      </w:r>
      <w:r w:rsidRPr="004B0134">
        <w:rPr>
          <w:rFonts w:asciiTheme="minorEastAsia" w:eastAsiaTheme="minorEastAsia" w:hAnsiTheme="minorEastAsia"/>
          <w:color w:val="000000" w:themeColor="text1"/>
          <w:sz w:val="28"/>
          <w:szCs w:val="28"/>
        </w:rPr>
        <w:t>ICMA</w:t>
      </w:r>
      <w:r w:rsidRPr="004B0134">
        <w:rPr>
          <w:rFonts w:asciiTheme="minorEastAsia" w:eastAsiaTheme="minorEastAsia" w:hAnsiTheme="minorEastAsia" w:hint="eastAsia"/>
          <w:color w:val="000000" w:themeColor="text1"/>
          <w:sz w:val="28"/>
          <w:szCs w:val="28"/>
        </w:rPr>
        <w:t>）国际古典音乐新人奖。</w:t>
      </w:r>
    </w:p>
    <w:p w14:paraId="24152C4C" w14:textId="77777777" w:rsidR="004B0134" w:rsidRPr="004B0134" w:rsidRDefault="004B0134" w:rsidP="004B0134">
      <w:pPr>
        <w:pStyle w:val="NormalWeb"/>
        <w:shd w:val="clear" w:color="auto" w:fill="FFFFFF"/>
        <w:spacing w:before="0" w:beforeAutospacing="0" w:after="0" w:afterAutospacing="0"/>
        <w:rPr>
          <w:rFonts w:asciiTheme="minorEastAsia" w:eastAsiaTheme="minorEastAsia" w:hAnsiTheme="minorEastAsia" w:hint="eastAsia"/>
          <w:color w:val="000000" w:themeColor="text1"/>
          <w:sz w:val="28"/>
          <w:szCs w:val="28"/>
        </w:rPr>
      </w:pPr>
    </w:p>
    <w:p w14:paraId="5B51182E" w14:textId="77777777" w:rsidR="004B0134" w:rsidRPr="004B0134" w:rsidRDefault="004B0134" w:rsidP="004B0134">
      <w:pPr>
        <w:pStyle w:val="NormalWeb"/>
        <w:shd w:val="clear" w:color="auto" w:fill="FFFFFF"/>
        <w:spacing w:before="0" w:beforeAutospacing="0" w:after="0" w:afterAutospacing="0"/>
        <w:rPr>
          <w:rFonts w:asciiTheme="minorEastAsia" w:eastAsiaTheme="minorEastAsia" w:hAnsiTheme="minorEastAsia"/>
          <w:color w:val="000000" w:themeColor="text1"/>
          <w:sz w:val="28"/>
          <w:szCs w:val="28"/>
        </w:rPr>
      </w:pPr>
      <w:r w:rsidRPr="004B0134">
        <w:rPr>
          <w:rFonts w:asciiTheme="minorEastAsia" w:eastAsiaTheme="minorEastAsia" w:hAnsiTheme="minorEastAsia" w:hint="eastAsia"/>
          <w:color w:val="000000" w:themeColor="text1"/>
          <w:sz w:val="28"/>
          <w:szCs w:val="28"/>
        </w:rPr>
        <w:t>于渊曾于</w:t>
      </w:r>
      <w:r w:rsidRPr="004B0134">
        <w:rPr>
          <w:rFonts w:asciiTheme="minorEastAsia" w:eastAsiaTheme="minorEastAsia" w:hAnsiTheme="minorEastAsia"/>
          <w:color w:val="000000" w:themeColor="text1"/>
          <w:sz w:val="28"/>
          <w:szCs w:val="28"/>
        </w:rPr>
        <w:t>2012</w:t>
      </w:r>
      <w:r w:rsidRPr="004B0134">
        <w:rPr>
          <w:rFonts w:asciiTheme="minorEastAsia" w:eastAsiaTheme="minorEastAsia" w:hAnsiTheme="minorEastAsia" w:hint="eastAsia"/>
          <w:color w:val="000000" w:themeColor="text1"/>
          <w:sz w:val="28"/>
          <w:szCs w:val="28"/>
        </w:rPr>
        <w:t>年荣获首届中国长笛协会比赛儿童组一等奖，并在</w:t>
      </w:r>
      <w:r w:rsidRPr="004B0134">
        <w:rPr>
          <w:rFonts w:asciiTheme="minorEastAsia" w:eastAsiaTheme="minorEastAsia" w:hAnsiTheme="minorEastAsia"/>
          <w:color w:val="000000" w:themeColor="text1"/>
          <w:sz w:val="28"/>
          <w:szCs w:val="28"/>
        </w:rPr>
        <w:t>2015</w:t>
      </w:r>
      <w:r w:rsidRPr="004B0134">
        <w:rPr>
          <w:rFonts w:asciiTheme="minorEastAsia" w:eastAsiaTheme="minorEastAsia" w:hAnsiTheme="minorEastAsia" w:hint="eastAsia"/>
          <w:color w:val="000000" w:themeColor="text1"/>
          <w:sz w:val="28"/>
          <w:szCs w:val="28"/>
        </w:rPr>
        <w:t>年第</w:t>
      </w:r>
      <w:r w:rsidRPr="004B0134">
        <w:rPr>
          <w:rFonts w:asciiTheme="minorEastAsia" w:eastAsiaTheme="minorEastAsia" w:hAnsiTheme="minorEastAsia"/>
          <w:color w:val="000000" w:themeColor="text1"/>
          <w:sz w:val="28"/>
          <w:szCs w:val="28"/>
        </w:rPr>
        <w:t>67</w:t>
      </w:r>
      <w:r w:rsidRPr="004B0134">
        <w:rPr>
          <w:rFonts w:asciiTheme="minorEastAsia" w:eastAsiaTheme="minorEastAsia" w:hAnsiTheme="minorEastAsia" w:hint="eastAsia"/>
          <w:color w:val="000000" w:themeColor="text1"/>
          <w:sz w:val="28"/>
          <w:szCs w:val="28"/>
        </w:rPr>
        <w:t>届布拉格之春国际音乐比赛中获得荣誉奖。</w:t>
      </w:r>
      <w:r w:rsidRPr="004B0134">
        <w:rPr>
          <w:rFonts w:asciiTheme="minorEastAsia" w:eastAsiaTheme="minorEastAsia" w:hAnsiTheme="minorEastAsia"/>
          <w:color w:val="000000" w:themeColor="text1"/>
          <w:sz w:val="28"/>
          <w:szCs w:val="28"/>
        </w:rPr>
        <w:t>2019</w:t>
      </w:r>
      <w:r w:rsidRPr="004B0134">
        <w:rPr>
          <w:rFonts w:asciiTheme="minorEastAsia" w:eastAsiaTheme="minorEastAsia" w:hAnsiTheme="minorEastAsia" w:hint="eastAsia"/>
          <w:color w:val="000000" w:themeColor="text1"/>
          <w:sz w:val="28"/>
          <w:szCs w:val="28"/>
        </w:rPr>
        <w:t>年于渊重返布拉格，在第</w:t>
      </w:r>
      <w:r w:rsidRPr="004B0134">
        <w:rPr>
          <w:rFonts w:asciiTheme="minorEastAsia" w:eastAsiaTheme="minorEastAsia" w:hAnsiTheme="minorEastAsia"/>
          <w:color w:val="000000" w:themeColor="text1"/>
          <w:sz w:val="28"/>
          <w:szCs w:val="28"/>
        </w:rPr>
        <w:t>71</w:t>
      </w:r>
      <w:r w:rsidRPr="004B0134">
        <w:rPr>
          <w:rFonts w:asciiTheme="minorEastAsia" w:eastAsiaTheme="minorEastAsia" w:hAnsiTheme="minorEastAsia" w:hint="eastAsia"/>
          <w:color w:val="000000" w:themeColor="text1"/>
          <w:sz w:val="28"/>
          <w:szCs w:val="28"/>
        </w:rPr>
        <w:t>届布拉格之春音乐比赛中获二等奖。</w:t>
      </w:r>
    </w:p>
    <w:p w14:paraId="51197BDF" w14:textId="77777777" w:rsidR="004B0134" w:rsidRPr="004B0134" w:rsidRDefault="004B0134" w:rsidP="004B0134">
      <w:pPr>
        <w:pStyle w:val="NormalWeb"/>
        <w:shd w:val="clear" w:color="auto" w:fill="FFFFFF"/>
        <w:spacing w:before="0" w:beforeAutospacing="0" w:after="0" w:afterAutospacing="0"/>
        <w:rPr>
          <w:rFonts w:asciiTheme="minorEastAsia" w:eastAsiaTheme="minorEastAsia" w:hAnsiTheme="minorEastAsia" w:hint="eastAsia"/>
          <w:color w:val="000000" w:themeColor="text1"/>
          <w:sz w:val="28"/>
          <w:szCs w:val="28"/>
        </w:rPr>
      </w:pPr>
    </w:p>
    <w:p w14:paraId="59B1E7B6" w14:textId="77777777" w:rsidR="004B0134" w:rsidRPr="004B0134" w:rsidRDefault="004B0134" w:rsidP="004B0134">
      <w:pPr>
        <w:pStyle w:val="NormalWeb"/>
        <w:shd w:val="clear" w:color="auto" w:fill="FFFFFF"/>
        <w:spacing w:before="0" w:beforeAutospacing="0" w:after="0" w:afterAutospacing="0"/>
        <w:rPr>
          <w:rFonts w:asciiTheme="minorEastAsia" w:eastAsiaTheme="minorEastAsia" w:hAnsiTheme="minorEastAsia"/>
          <w:color w:val="000000" w:themeColor="text1"/>
          <w:sz w:val="28"/>
          <w:szCs w:val="28"/>
        </w:rPr>
      </w:pPr>
      <w:r w:rsidRPr="004B0134">
        <w:rPr>
          <w:rFonts w:asciiTheme="minorEastAsia" w:eastAsiaTheme="minorEastAsia" w:hAnsiTheme="minorEastAsia"/>
          <w:color w:val="000000" w:themeColor="text1"/>
          <w:sz w:val="28"/>
          <w:szCs w:val="28"/>
        </w:rPr>
        <w:t>2023</w:t>
      </w:r>
      <w:r w:rsidRPr="004B0134">
        <w:rPr>
          <w:rFonts w:asciiTheme="minorEastAsia" w:eastAsiaTheme="minorEastAsia" w:hAnsiTheme="minorEastAsia" w:hint="eastAsia"/>
          <w:color w:val="000000" w:themeColor="text1"/>
          <w:sz w:val="28"/>
          <w:szCs w:val="28"/>
        </w:rPr>
        <w:t>年，于渊荣获第</w:t>
      </w:r>
      <w:r w:rsidRPr="004B0134">
        <w:rPr>
          <w:rFonts w:asciiTheme="minorEastAsia" w:eastAsiaTheme="minorEastAsia" w:hAnsiTheme="minorEastAsia"/>
          <w:color w:val="000000" w:themeColor="text1"/>
          <w:sz w:val="28"/>
          <w:szCs w:val="28"/>
        </w:rPr>
        <w:t>77</w:t>
      </w:r>
      <w:r w:rsidRPr="004B0134">
        <w:rPr>
          <w:rFonts w:asciiTheme="minorEastAsia" w:eastAsiaTheme="minorEastAsia" w:hAnsiTheme="minorEastAsia" w:hint="eastAsia"/>
          <w:color w:val="000000" w:themeColor="text1"/>
          <w:sz w:val="28"/>
          <w:szCs w:val="28"/>
        </w:rPr>
        <w:t>届日内瓦国际音乐比赛二等奖。</w:t>
      </w:r>
    </w:p>
    <w:p w14:paraId="191318D2" w14:textId="77777777" w:rsidR="004B0134" w:rsidRPr="004B0134" w:rsidRDefault="004B0134" w:rsidP="004B0134">
      <w:pPr>
        <w:pStyle w:val="NormalWeb"/>
        <w:shd w:val="clear" w:color="auto" w:fill="FFFFFF"/>
        <w:spacing w:before="0" w:beforeAutospacing="0" w:after="0" w:afterAutospacing="0"/>
        <w:rPr>
          <w:rFonts w:asciiTheme="minorEastAsia" w:eastAsiaTheme="minorEastAsia" w:hAnsiTheme="minorEastAsia" w:hint="eastAsia"/>
          <w:color w:val="000000" w:themeColor="text1"/>
          <w:sz w:val="28"/>
          <w:szCs w:val="28"/>
        </w:rPr>
      </w:pPr>
    </w:p>
    <w:p w14:paraId="0CABF2C1" w14:textId="1CBB4E80" w:rsidR="004B0134" w:rsidRPr="004B0134" w:rsidRDefault="004B0134" w:rsidP="004B0134">
      <w:pPr>
        <w:pStyle w:val="NormalWeb"/>
        <w:shd w:val="clear" w:color="auto" w:fill="FFFFFF"/>
        <w:spacing w:before="0" w:beforeAutospacing="0" w:after="0" w:afterAutospacing="0"/>
        <w:rPr>
          <w:rFonts w:asciiTheme="minorEastAsia" w:eastAsiaTheme="minorEastAsia" w:hAnsiTheme="minorEastAsia"/>
          <w:color w:val="000000" w:themeColor="text1"/>
          <w:sz w:val="28"/>
          <w:szCs w:val="28"/>
        </w:rPr>
      </w:pPr>
      <w:r w:rsidRPr="004B0134">
        <w:rPr>
          <w:rFonts w:asciiTheme="minorEastAsia" w:eastAsiaTheme="minorEastAsia" w:hAnsiTheme="minorEastAsia" w:hint="eastAsia"/>
          <w:color w:val="000000" w:themeColor="text1"/>
          <w:sz w:val="28"/>
          <w:szCs w:val="28"/>
        </w:rPr>
        <w:t>于渊曾在巴黎音乐学院师从</w:t>
      </w:r>
      <w:r>
        <w:rPr>
          <w:rFonts w:asciiTheme="minorEastAsia" w:eastAsiaTheme="minorEastAsia" w:hAnsiTheme="minorEastAsia"/>
          <w:color w:val="000000" w:themeColor="text1"/>
          <w:sz w:val="28"/>
          <w:szCs w:val="28"/>
          <w:lang w:val="en-US"/>
        </w:rPr>
        <w:t xml:space="preserve">Sophie </w:t>
      </w:r>
      <w:proofErr w:type="spellStart"/>
      <w:r>
        <w:rPr>
          <w:rFonts w:asciiTheme="minorEastAsia" w:eastAsiaTheme="minorEastAsia" w:hAnsiTheme="minorEastAsia"/>
          <w:color w:val="000000" w:themeColor="text1"/>
          <w:sz w:val="28"/>
          <w:szCs w:val="28"/>
          <w:lang w:val="en-US"/>
        </w:rPr>
        <w:t>Cherrier</w:t>
      </w:r>
      <w:proofErr w:type="spellEnd"/>
      <w:r w:rsidRPr="004B0134">
        <w:rPr>
          <w:rFonts w:asciiTheme="minorEastAsia" w:eastAsiaTheme="minorEastAsia" w:hAnsiTheme="minorEastAsia" w:hint="eastAsia"/>
          <w:color w:val="000000" w:themeColor="text1"/>
          <w:sz w:val="28"/>
          <w:szCs w:val="28"/>
        </w:rPr>
        <w:t>，在慕尼黑音乐戏剧学院师从</w:t>
      </w:r>
      <w:r w:rsidRPr="004B0134">
        <w:rPr>
          <w:rFonts w:asciiTheme="minorEastAsia" w:eastAsiaTheme="minorEastAsia" w:hAnsiTheme="minorEastAsia"/>
          <w:color w:val="000000" w:themeColor="text1"/>
          <w:sz w:val="28"/>
          <w:szCs w:val="28"/>
        </w:rPr>
        <w:t>Andrea Lieberknecht</w:t>
      </w:r>
      <w:r w:rsidRPr="004B0134">
        <w:rPr>
          <w:rFonts w:asciiTheme="minorEastAsia" w:eastAsiaTheme="minorEastAsia" w:hAnsiTheme="minorEastAsia" w:hint="eastAsia"/>
          <w:color w:val="000000" w:themeColor="text1"/>
          <w:sz w:val="28"/>
          <w:szCs w:val="28"/>
        </w:rPr>
        <w:t>。</w:t>
      </w:r>
    </w:p>
    <w:p w14:paraId="3B8C8E03" w14:textId="77777777" w:rsidR="004B0134" w:rsidRPr="004B0134" w:rsidRDefault="004B0134" w:rsidP="004B0134">
      <w:pPr>
        <w:pStyle w:val="NormalWeb"/>
        <w:shd w:val="clear" w:color="auto" w:fill="FFFFFF"/>
        <w:spacing w:before="0" w:beforeAutospacing="0" w:after="0" w:afterAutospacing="0"/>
        <w:rPr>
          <w:rFonts w:asciiTheme="minorEastAsia" w:eastAsiaTheme="minorEastAsia" w:hAnsiTheme="minorEastAsia" w:hint="eastAsia"/>
          <w:color w:val="5856D6"/>
          <w:sz w:val="28"/>
          <w:szCs w:val="28"/>
        </w:rPr>
      </w:pPr>
    </w:p>
    <w:p w14:paraId="1A30CFE6" w14:textId="0B2899AF" w:rsidR="004B0134" w:rsidRPr="004B0134" w:rsidRDefault="004B0134" w:rsidP="004B0134">
      <w:pPr>
        <w:pStyle w:val="NormalWeb"/>
        <w:shd w:val="clear" w:color="auto" w:fill="FFFFFF"/>
        <w:spacing w:before="0" w:beforeAutospacing="0" w:after="0" w:afterAutospacing="0"/>
        <w:rPr>
          <w:rFonts w:asciiTheme="minorEastAsia" w:eastAsiaTheme="minorEastAsia" w:hAnsiTheme="minorEastAsia"/>
          <w:color w:val="000000" w:themeColor="text1"/>
          <w:sz w:val="28"/>
          <w:szCs w:val="28"/>
        </w:rPr>
      </w:pPr>
      <w:r w:rsidRPr="004B0134">
        <w:rPr>
          <w:rFonts w:asciiTheme="minorEastAsia" w:eastAsiaTheme="minorEastAsia" w:hAnsiTheme="minorEastAsia" w:hint="eastAsia"/>
          <w:color w:val="000000" w:themeColor="text1"/>
          <w:sz w:val="28"/>
          <w:szCs w:val="28"/>
        </w:rPr>
        <w:t>于渊自幼热爱音乐，十三岁时曾在北京中央音乐学院附中音乐厅，举行了首场独奏音乐会。他曾在中国、日本、新加坡、法国、德国、波兰、瑞士和斯洛文尼亚举办过独奏音乐会，并与波兰国家广播交响乐团</w:t>
      </w:r>
      <w:r>
        <w:rPr>
          <w:rFonts w:asciiTheme="minorEastAsia" w:eastAsiaTheme="minorEastAsia" w:hAnsiTheme="minorEastAsia" w:hint="eastAsia"/>
          <w:color w:val="000000" w:themeColor="text1"/>
          <w:sz w:val="28"/>
          <w:szCs w:val="28"/>
          <w:lang w:val="en-US"/>
        </w:rPr>
        <w:t>，巴黎室内乐团</w:t>
      </w:r>
      <w:r w:rsidRPr="004B0134">
        <w:rPr>
          <w:rFonts w:asciiTheme="minorEastAsia" w:eastAsiaTheme="minorEastAsia" w:hAnsiTheme="minorEastAsia" w:hint="eastAsia"/>
          <w:color w:val="000000" w:themeColor="text1"/>
          <w:sz w:val="28"/>
          <w:szCs w:val="28"/>
        </w:rPr>
        <w:t>和神户市室内乐团等乐团合作过。</w:t>
      </w:r>
    </w:p>
    <w:p w14:paraId="484B41B7" w14:textId="77777777" w:rsidR="0017101C" w:rsidRDefault="0017101C">
      <w:pPr>
        <w:rPr>
          <w:rFonts w:hint="eastAsia"/>
        </w:rPr>
      </w:pPr>
    </w:p>
    <w:sectPr w:rsidR="0017101C" w:rsidSect="004146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34"/>
    <w:rsid w:val="0017101C"/>
    <w:rsid w:val="0041463E"/>
    <w:rsid w:val="004B0134"/>
    <w:rsid w:val="00B64CF9"/>
    <w:rsid w:val="00BB2671"/>
    <w:rsid w:val="00D51AE1"/>
  </w:rsids>
  <m:mathPr>
    <m:mathFont m:val="Cambria Math"/>
    <m:brkBin m:val="before"/>
    <m:brkBinSub m:val="--"/>
    <m:smallFrac m:val="0"/>
    <m:dispDef/>
    <m:lMargin m:val="0"/>
    <m:rMargin m:val="0"/>
    <m:defJc m:val="centerGroup"/>
    <m:wrapIndent m:val="1440"/>
    <m:intLim m:val="subSup"/>
    <m:naryLim m:val="undOvr"/>
  </m:mathPr>
  <w:themeFontLang w:val="en-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500F8A3"/>
  <w15:chartTrackingRefBased/>
  <w15:docId w15:val="{80B9F697-1EFF-3A41-B6EE-B3E41225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134"/>
    <w:rPr>
      <w:rFonts w:eastAsiaTheme="majorEastAsia" w:cstheme="majorBidi"/>
      <w:color w:val="272727" w:themeColor="text1" w:themeTint="D8"/>
    </w:rPr>
  </w:style>
  <w:style w:type="paragraph" w:styleId="Title">
    <w:name w:val="Title"/>
    <w:basedOn w:val="Normal"/>
    <w:next w:val="Normal"/>
    <w:link w:val="TitleChar"/>
    <w:uiPriority w:val="10"/>
    <w:qFormat/>
    <w:rsid w:val="004B0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134"/>
    <w:pPr>
      <w:spacing w:before="160"/>
      <w:jc w:val="center"/>
    </w:pPr>
    <w:rPr>
      <w:i/>
      <w:iCs/>
      <w:color w:val="404040" w:themeColor="text1" w:themeTint="BF"/>
    </w:rPr>
  </w:style>
  <w:style w:type="character" w:customStyle="1" w:styleId="QuoteChar">
    <w:name w:val="Quote Char"/>
    <w:basedOn w:val="DefaultParagraphFont"/>
    <w:link w:val="Quote"/>
    <w:uiPriority w:val="29"/>
    <w:rsid w:val="004B0134"/>
    <w:rPr>
      <w:i/>
      <w:iCs/>
      <w:color w:val="404040" w:themeColor="text1" w:themeTint="BF"/>
    </w:rPr>
  </w:style>
  <w:style w:type="paragraph" w:styleId="ListParagraph">
    <w:name w:val="List Paragraph"/>
    <w:basedOn w:val="Normal"/>
    <w:uiPriority w:val="34"/>
    <w:qFormat/>
    <w:rsid w:val="004B0134"/>
    <w:pPr>
      <w:ind w:left="720"/>
      <w:contextualSpacing/>
    </w:pPr>
  </w:style>
  <w:style w:type="character" w:styleId="IntenseEmphasis">
    <w:name w:val="Intense Emphasis"/>
    <w:basedOn w:val="DefaultParagraphFont"/>
    <w:uiPriority w:val="21"/>
    <w:qFormat/>
    <w:rsid w:val="004B0134"/>
    <w:rPr>
      <w:i/>
      <w:iCs/>
      <w:color w:val="0F4761" w:themeColor="accent1" w:themeShade="BF"/>
    </w:rPr>
  </w:style>
  <w:style w:type="paragraph" w:styleId="IntenseQuote">
    <w:name w:val="Intense Quote"/>
    <w:basedOn w:val="Normal"/>
    <w:next w:val="Normal"/>
    <w:link w:val="IntenseQuoteChar"/>
    <w:uiPriority w:val="30"/>
    <w:qFormat/>
    <w:rsid w:val="004B0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134"/>
    <w:rPr>
      <w:i/>
      <w:iCs/>
      <w:color w:val="0F4761" w:themeColor="accent1" w:themeShade="BF"/>
    </w:rPr>
  </w:style>
  <w:style w:type="character" w:styleId="IntenseReference">
    <w:name w:val="Intense Reference"/>
    <w:basedOn w:val="DefaultParagraphFont"/>
    <w:uiPriority w:val="32"/>
    <w:qFormat/>
    <w:rsid w:val="004B0134"/>
    <w:rPr>
      <w:b/>
      <w:bCs/>
      <w:smallCaps/>
      <w:color w:val="0F4761" w:themeColor="accent1" w:themeShade="BF"/>
      <w:spacing w:val="5"/>
    </w:rPr>
  </w:style>
  <w:style w:type="paragraph" w:styleId="NormalWeb">
    <w:name w:val="Normal (Web)"/>
    <w:basedOn w:val="Normal"/>
    <w:uiPriority w:val="99"/>
    <w:semiHidden/>
    <w:unhideWhenUsed/>
    <w:rsid w:val="004B013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Mayes, William (France)</dc:creator>
  <cp:keywords/>
  <dc:description/>
  <cp:lastModifiedBy>Mayes, William (France)</cp:lastModifiedBy>
  <cp:revision>1</cp:revision>
  <dcterms:created xsi:type="dcterms:W3CDTF">2024-07-10T13:39:00Z</dcterms:created>
  <dcterms:modified xsi:type="dcterms:W3CDTF">2024-07-10T13:43:00Z</dcterms:modified>
</cp:coreProperties>
</file>